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B" w:rsidRPr="00D20F1C" w:rsidRDefault="001556DB" w:rsidP="00D20F1C">
      <w:pPr>
        <w:pStyle w:val="a3"/>
        <w:spacing w:before="0" w:beforeAutospacing="0"/>
        <w:jc w:val="center"/>
        <w:rPr>
          <w:rFonts w:ascii="PT Astra Serif" w:hAnsi="PT Astra Serif"/>
          <w:b/>
          <w:sz w:val="28"/>
        </w:rPr>
      </w:pPr>
      <w:r w:rsidRPr="00D20F1C">
        <w:rPr>
          <w:rFonts w:ascii="PT Astra Serif" w:hAnsi="PT Astra Serif"/>
          <w:b/>
          <w:sz w:val="28"/>
        </w:rPr>
        <w:t>Вниманию юридических лиц и индивидуальных предпринимателей осуществляющих деятельность по заготовке, хранению, переработке и реализации лома черных и цветных металлов</w:t>
      </w:r>
    </w:p>
    <w:p w:rsidR="00D20F1C" w:rsidRPr="00A50736" w:rsidRDefault="00D20F1C" w:rsidP="002F268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Министерство промышленности </w:t>
      </w:r>
      <w:r w:rsidR="00A50736">
        <w:rPr>
          <w:rFonts w:ascii="PT Astra Serif" w:hAnsi="PT Astra Serif"/>
          <w:sz w:val="28"/>
        </w:rPr>
        <w:t>и торговли Республики Дагестан</w:t>
      </w:r>
      <w:r>
        <w:rPr>
          <w:rFonts w:ascii="PT Astra Serif" w:hAnsi="PT Astra Serif"/>
          <w:sz w:val="28"/>
        </w:rPr>
        <w:t xml:space="preserve"> напоминает, что в</w:t>
      </w:r>
      <w:r w:rsidRPr="00D20F1C">
        <w:rPr>
          <w:rFonts w:ascii="PT Astra Serif" w:hAnsi="PT Astra Serif"/>
          <w:sz w:val="28"/>
        </w:rPr>
        <w:t xml:space="preserve"> соответствии с пунктом 14 Правил обращения с ломом </w:t>
      </w:r>
      <w:r w:rsidR="00A50736">
        <w:rPr>
          <w:rFonts w:ascii="PT Astra Serif" w:hAnsi="PT Astra Serif"/>
          <w:sz w:val="28"/>
        </w:rPr>
        <w:t xml:space="preserve">                  </w:t>
      </w:r>
      <w:r w:rsidRPr="00D20F1C">
        <w:rPr>
          <w:rFonts w:ascii="PT Astra Serif" w:hAnsi="PT Astra Serif"/>
          <w:sz w:val="28"/>
        </w:rPr>
        <w:t>и отходами черных и цветных металлов и их отчуждения</w:t>
      </w:r>
      <w:r w:rsidR="002F268E">
        <w:rPr>
          <w:rFonts w:ascii="PT Astra Serif" w:hAnsi="PT Astra Serif"/>
          <w:sz w:val="28"/>
        </w:rPr>
        <w:t xml:space="preserve"> (далее – Правила)</w:t>
      </w:r>
      <w:r w:rsidRPr="00D20F1C">
        <w:rPr>
          <w:rFonts w:ascii="PT Astra Serif" w:hAnsi="PT Astra Serif"/>
          <w:sz w:val="28"/>
        </w:rPr>
        <w:t xml:space="preserve">, утвержденных </w:t>
      </w:r>
      <w:r w:rsidR="00CC6324">
        <w:rPr>
          <w:rFonts w:ascii="PT Astra Serif" w:hAnsi="PT Astra Serif"/>
          <w:sz w:val="28"/>
        </w:rPr>
        <w:t xml:space="preserve"> </w:t>
      </w:r>
      <w:r w:rsidRPr="00D20F1C">
        <w:rPr>
          <w:rFonts w:ascii="PT Astra Serif" w:hAnsi="PT Astra Serif"/>
          <w:sz w:val="28"/>
        </w:rPr>
        <w:t xml:space="preserve">постановлением Правительства </w:t>
      </w:r>
      <w:r w:rsidR="00CC6324">
        <w:rPr>
          <w:rFonts w:ascii="PT Astra Serif" w:hAnsi="PT Astra Serif"/>
          <w:sz w:val="28"/>
        </w:rPr>
        <w:t xml:space="preserve"> </w:t>
      </w:r>
      <w:r w:rsidRPr="00D20F1C">
        <w:rPr>
          <w:rFonts w:ascii="PT Astra Serif" w:hAnsi="PT Astra Serif"/>
          <w:sz w:val="28"/>
        </w:rPr>
        <w:t xml:space="preserve">Российской Федерации </w:t>
      </w:r>
      <w:r w:rsidR="00A50736">
        <w:rPr>
          <w:rFonts w:ascii="PT Astra Serif" w:hAnsi="PT Astra Serif"/>
          <w:sz w:val="28"/>
        </w:rPr>
        <w:t xml:space="preserve">                        </w:t>
      </w:r>
      <w:r w:rsidRPr="00D20F1C">
        <w:rPr>
          <w:rFonts w:ascii="PT Astra Serif" w:hAnsi="PT Astra Serif"/>
          <w:sz w:val="28"/>
        </w:rPr>
        <w:t xml:space="preserve">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</w:t>
      </w:r>
      <w:r w:rsidRPr="00A50736">
        <w:rPr>
          <w:rFonts w:ascii="PT Astra Serif" w:hAnsi="PT Astra Serif"/>
          <w:b/>
          <w:sz w:val="28"/>
        </w:rPr>
        <w:t>с</w:t>
      </w:r>
      <w:r w:rsidR="001556DB" w:rsidRPr="00A50736">
        <w:rPr>
          <w:rFonts w:ascii="PT Astra Serif" w:hAnsi="PT Astra Serif"/>
          <w:b/>
          <w:sz w:val="28"/>
        </w:rPr>
        <w:t xml:space="preserve"> 1 января 2023 года</w:t>
      </w:r>
      <w:r w:rsidR="001556DB" w:rsidRPr="00D20F1C">
        <w:rPr>
          <w:rFonts w:ascii="PT Astra Serif" w:hAnsi="PT Astra Serif"/>
          <w:sz w:val="28"/>
        </w:rPr>
        <w:t xml:space="preserve"> юридические лица и индивидуальные предприниматели, осуществляющие прием лома и отходов черных и (или) цветных металлов </w:t>
      </w:r>
      <w:r w:rsidR="002F268E" w:rsidRPr="00A50736">
        <w:rPr>
          <w:rFonts w:ascii="PT Astra Serif" w:hAnsi="PT Astra Serif"/>
          <w:b/>
          <w:sz w:val="28"/>
        </w:rPr>
        <w:t>обязаны</w:t>
      </w:r>
      <w:r w:rsidR="001556DB" w:rsidRPr="00A50736">
        <w:rPr>
          <w:rFonts w:ascii="PT Astra Serif" w:hAnsi="PT Astra Serif"/>
          <w:b/>
          <w:sz w:val="28"/>
        </w:rPr>
        <w:t xml:space="preserve"> будут вести реестр приемо-сдат</w:t>
      </w:r>
      <w:r w:rsidRPr="00A50736">
        <w:rPr>
          <w:rFonts w:ascii="PT Astra Serif" w:hAnsi="PT Astra Serif"/>
          <w:b/>
          <w:sz w:val="28"/>
        </w:rPr>
        <w:t>очных актов в электронном виде.</w:t>
      </w:r>
    </w:p>
    <w:p w:rsidR="002F268E" w:rsidRPr="002F268E" w:rsidRDefault="002F268E" w:rsidP="002F268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F268E">
        <w:rPr>
          <w:rFonts w:ascii="PT Astra Serif" w:hAnsi="PT Astra Serif"/>
          <w:sz w:val="28"/>
          <w:szCs w:val="28"/>
        </w:rPr>
        <w:t xml:space="preserve">Также напоминаем, что </w:t>
      </w:r>
      <w:r>
        <w:rPr>
          <w:rFonts w:ascii="PT Astra Serif" w:hAnsi="PT Astra Serif"/>
          <w:sz w:val="28"/>
          <w:szCs w:val="28"/>
        </w:rPr>
        <w:t>п</w:t>
      </w:r>
      <w:r w:rsidRPr="002F268E">
        <w:rPr>
          <w:rFonts w:ascii="PT Astra Serif" w:hAnsi="PT Astra Serif"/>
          <w:sz w:val="28"/>
          <w:szCs w:val="28"/>
        </w:rPr>
        <w:t xml:space="preserve">рием лома и отходов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327" w:history="1">
        <w:r>
          <w:rPr>
            <w:rFonts w:ascii="PT Astra Serif" w:hAnsi="PT Astra Serif"/>
            <w:sz w:val="28"/>
            <w:szCs w:val="28"/>
          </w:rPr>
          <w:t>приложению №</w:t>
        </w:r>
        <w:r w:rsidRPr="002F268E">
          <w:rPr>
            <w:rFonts w:ascii="PT Astra Serif" w:hAnsi="PT Astra Serif"/>
            <w:sz w:val="28"/>
            <w:szCs w:val="28"/>
          </w:rPr>
          <w:t xml:space="preserve"> 1</w:t>
        </w:r>
      </w:hyperlink>
      <w:r>
        <w:rPr>
          <w:rFonts w:ascii="PT Astra Serif" w:hAnsi="PT Astra Serif"/>
          <w:sz w:val="28"/>
          <w:szCs w:val="28"/>
        </w:rPr>
        <w:t xml:space="preserve"> к Правилам</w:t>
      </w:r>
      <w:r w:rsidRPr="002F268E">
        <w:rPr>
          <w:rFonts w:ascii="PT Astra Serif" w:hAnsi="PT Astra Serif"/>
          <w:sz w:val="28"/>
          <w:szCs w:val="28"/>
        </w:rPr>
        <w:t>.</w:t>
      </w:r>
    </w:p>
    <w:p w:rsidR="002F268E" w:rsidRPr="002F268E" w:rsidRDefault="002F268E" w:rsidP="002F268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F268E">
        <w:rPr>
          <w:rFonts w:ascii="PT Astra Serif" w:hAnsi="PT Astra Serif"/>
          <w:sz w:val="28"/>
          <w:szCs w:val="28"/>
        </w:rPr>
        <w:t>Приемо-сдаточный акт составляется в 2 экземплярах на бумажном носителе</w:t>
      </w:r>
      <w:r>
        <w:rPr>
          <w:rFonts w:ascii="PT Astra Serif" w:hAnsi="PT Astra Serif"/>
          <w:sz w:val="28"/>
          <w:szCs w:val="28"/>
        </w:rPr>
        <w:t>,</w:t>
      </w:r>
      <w:r w:rsidR="00FA3D6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2F268E">
        <w:rPr>
          <w:rFonts w:ascii="PT Astra Serif" w:hAnsi="PT Astra Serif"/>
          <w:sz w:val="28"/>
          <w:szCs w:val="28"/>
        </w:rPr>
        <w:t>либо в виде электронного документа с использованием усиленной квалифицированной электронной подписи.</w:t>
      </w:r>
    </w:p>
    <w:p w:rsidR="002F268E" w:rsidRPr="002F268E" w:rsidRDefault="002F268E" w:rsidP="002F268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F268E">
        <w:rPr>
          <w:rFonts w:ascii="PT Astra Serif" w:hAnsi="PT Astra Serif"/>
          <w:sz w:val="28"/>
          <w:szCs w:val="28"/>
        </w:rPr>
        <w:t>Указанный акт является документом строгой отчетности и должен иметь сквозную нумерацию.</w:t>
      </w:r>
    </w:p>
    <w:p w:rsidR="0097476F" w:rsidRPr="0097476F" w:rsidRDefault="00A50736" w:rsidP="002F268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Кроме этого обращаем </w:t>
      </w:r>
      <w:r w:rsidR="002F268E">
        <w:rPr>
          <w:rFonts w:ascii="PT Astra Serif" w:hAnsi="PT Astra Serif"/>
          <w:sz w:val="28"/>
        </w:rPr>
        <w:t xml:space="preserve">внимание, что </w:t>
      </w:r>
      <w:r w:rsidR="0097476F">
        <w:rPr>
          <w:rFonts w:ascii="PT Astra Serif" w:hAnsi="PT Astra Serif"/>
          <w:sz w:val="28"/>
        </w:rPr>
        <w:t xml:space="preserve">сроки хранения </w:t>
      </w:r>
      <w:r w:rsidR="00CC6324">
        <w:rPr>
          <w:rFonts w:ascii="PT Astra Serif" w:hAnsi="PT Astra Serif"/>
          <w:sz w:val="28"/>
        </w:rPr>
        <w:t>с</w:t>
      </w:r>
      <w:r w:rsidR="00CC6324" w:rsidRPr="00CC6324">
        <w:rPr>
          <w:rFonts w:ascii="PT Astra Serif" w:hAnsi="PT Astra Serif"/>
          <w:sz w:val="28"/>
        </w:rPr>
        <w:t>ведени</w:t>
      </w:r>
      <w:r w:rsidR="00CC6324">
        <w:rPr>
          <w:rFonts w:ascii="PT Astra Serif" w:hAnsi="PT Astra Serif"/>
          <w:sz w:val="28"/>
        </w:rPr>
        <w:t>й</w:t>
      </w:r>
      <w:r w:rsidR="00CC6324" w:rsidRPr="00CC632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                       </w:t>
      </w:r>
      <w:r w:rsidR="00CC6324" w:rsidRPr="00CC6324">
        <w:rPr>
          <w:rFonts w:ascii="PT Astra Serif" w:hAnsi="PT Astra Serif"/>
          <w:sz w:val="28"/>
        </w:rPr>
        <w:t xml:space="preserve">в реестре </w:t>
      </w:r>
      <w:r w:rsidR="00CC6324" w:rsidRPr="0097476F">
        <w:rPr>
          <w:rFonts w:ascii="PT Astra Serif" w:hAnsi="PT Astra Serif"/>
          <w:sz w:val="28"/>
        </w:rPr>
        <w:t>приемо-сдаточных актов</w:t>
      </w:r>
      <w:r w:rsidR="00CC6324">
        <w:rPr>
          <w:rFonts w:ascii="PT Astra Serif" w:hAnsi="PT Astra Serif"/>
          <w:sz w:val="28"/>
        </w:rPr>
        <w:t xml:space="preserve">, а до 31 декабря 2022 года </w:t>
      </w:r>
      <w:r w:rsidR="0097476F" w:rsidRPr="0097476F">
        <w:rPr>
          <w:rFonts w:ascii="PT Astra Serif" w:hAnsi="PT Astra Serif"/>
          <w:sz w:val="28"/>
        </w:rPr>
        <w:t>книг</w:t>
      </w:r>
      <w:r w:rsidR="00CC6324">
        <w:rPr>
          <w:rFonts w:ascii="PT Astra Serif" w:hAnsi="PT Astra Serif"/>
          <w:sz w:val="28"/>
        </w:rPr>
        <w:t>и</w:t>
      </w:r>
      <w:r w:rsidR="0097476F" w:rsidRPr="0097476F">
        <w:rPr>
          <w:rFonts w:ascii="PT Astra Serif" w:hAnsi="PT Astra Serif"/>
          <w:sz w:val="28"/>
        </w:rPr>
        <w:t xml:space="preserve"> учета приемо-сдаточных актов</w:t>
      </w:r>
      <w:r>
        <w:rPr>
          <w:rFonts w:ascii="PT Astra Serif" w:hAnsi="PT Astra Serif"/>
          <w:sz w:val="28"/>
        </w:rPr>
        <w:t>,</w:t>
      </w:r>
      <w:r w:rsidR="0097476F" w:rsidRPr="0097476F">
        <w:rPr>
          <w:rFonts w:ascii="PT Astra Serif" w:hAnsi="PT Astra Serif"/>
          <w:sz w:val="32"/>
        </w:rPr>
        <w:t xml:space="preserve"> </w:t>
      </w:r>
      <w:r w:rsidR="0097476F" w:rsidRPr="0097476F">
        <w:rPr>
          <w:rFonts w:ascii="PT Astra Serif" w:hAnsi="PT Astra Serif"/>
          <w:sz w:val="28"/>
        </w:rPr>
        <w:t>составляют:</w:t>
      </w:r>
    </w:p>
    <w:p w:rsidR="0097476F" w:rsidRPr="0097476F" w:rsidRDefault="0097476F" w:rsidP="002F268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</w:rPr>
      </w:pPr>
      <w:r w:rsidRPr="0097476F">
        <w:rPr>
          <w:rFonts w:ascii="PT Astra Serif" w:hAnsi="PT Astra Serif"/>
          <w:sz w:val="28"/>
        </w:rPr>
        <w:t>- для лома и отходов черных металлов - в течение 1 года со дня составления приемо-сдаточного акта;</w:t>
      </w:r>
    </w:p>
    <w:p w:rsidR="0097476F" w:rsidRPr="0097476F" w:rsidRDefault="0097476F" w:rsidP="002F268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36"/>
        </w:rPr>
      </w:pPr>
      <w:r w:rsidRPr="0097476F">
        <w:rPr>
          <w:rFonts w:ascii="PT Astra Serif" w:hAnsi="PT Astra Serif"/>
          <w:sz w:val="28"/>
        </w:rPr>
        <w:t>- для лома и отходов цветных металлов - в течение 3 лет со дня составления приемо-сдаточного акта.</w:t>
      </w:r>
    </w:p>
    <w:p w:rsidR="0097476F" w:rsidRPr="0097476F" w:rsidRDefault="0097476F" w:rsidP="0097476F">
      <w:pPr>
        <w:pStyle w:val="ConsPlusNormal"/>
        <w:ind w:firstLine="53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Требование о ведении учета с </w:t>
      </w:r>
      <w:r w:rsidRPr="0097476F">
        <w:rPr>
          <w:rFonts w:ascii="PT Astra Serif" w:hAnsi="PT Astra Serif"/>
          <w:sz w:val="28"/>
        </w:rPr>
        <w:t>1 января 2023 г</w:t>
      </w:r>
      <w:r>
        <w:rPr>
          <w:rFonts w:ascii="PT Astra Serif" w:hAnsi="PT Astra Serif"/>
          <w:sz w:val="28"/>
        </w:rPr>
        <w:t>ода</w:t>
      </w:r>
      <w:r w:rsidRPr="0097476F">
        <w:rPr>
          <w:rFonts w:ascii="PT Astra Serif" w:hAnsi="PT Astra Serif"/>
          <w:sz w:val="28"/>
        </w:rPr>
        <w:t xml:space="preserve"> в электронном виде </w:t>
      </w:r>
      <w:r>
        <w:rPr>
          <w:rFonts w:ascii="PT Astra Serif" w:hAnsi="PT Astra Serif"/>
          <w:sz w:val="28"/>
        </w:rPr>
        <w:t xml:space="preserve">распространяется и на </w:t>
      </w:r>
      <w:r w:rsidRPr="0097476F">
        <w:rPr>
          <w:rFonts w:ascii="PT Astra Serif" w:hAnsi="PT Astra Serif"/>
          <w:sz w:val="28"/>
        </w:rPr>
        <w:t xml:space="preserve">ведение журнала регистрации отгруженных лома </w:t>
      </w:r>
      <w:r w:rsidR="00A50736">
        <w:rPr>
          <w:rFonts w:ascii="PT Astra Serif" w:hAnsi="PT Astra Serif"/>
          <w:sz w:val="28"/>
        </w:rPr>
        <w:t xml:space="preserve">                   </w:t>
      </w:r>
      <w:r w:rsidRPr="0097476F">
        <w:rPr>
          <w:rFonts w:ascii="PT Astra Serif" w:hAnsi="PT Astra Serif"/>
          <w:sz w:val="28"/>
        </w:rPr>
        <w:t>и отходов черных и (или) цветных металлов.</w:t>
      </w:r>
    </w:p>
    <w:p w:rsidR="0097476F" w:rsidRDefault="0097476F" w:rsidP="001556DB"/>
    <w:p w:rsidR="0097476F" w:rsidRDefault="0097476F" w:rsidP="001556DB"/>
    <w:p w:rsidR="00A50736" w:rsidRDefault="00A50736" w:rsidP="001556DB"/>
    <w:p w:rsidR="00A50736" w:rsidRDefault="00A50736" w:rsidP="001556DB"/>
    <w:p w:rsidR="00A50736" w:rsidRDefault="00A50736" w:rsidP="001556DB"/>
    <w:p w:rsidR="00A50736" w:rsidRDefault="00A50736" w:rsidP="001556DB"/>
    <w:p w:rsidR="00A50736" w:rsidRDefault="00A50736" w:rsidP="001556DB"/>
    <w:p w:rsidR="00A50736" w:rsidRDefault="00A50736" w:rsidP="001556DB"/>
    <w:sectPr w:rsidR="00A5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6"/>
    <w:rsid w:val="000062D5"/>
    <w:rsid w:val="000D134E"/>
    <w:rsid w:val="000F6D3D"/>
    <w:rsid w:val="00123F64"/>
    <w:rsid w:val="001556DB"/>
    <w:rsid w:val="002767DD"/>
    <w:rsid w:val="002F268E"/>
    <w:rsid w:val="003F19BB"/>
    <w:rsid w:val="004D3BF9"/>
    <w:rsid w:val="00613E74"/>
    <w:rsid w:val="006E4008"/>
    <w:rsid w:val="00842B02"/>
    <w:rsid w:val="0097476F"/>
    <w:rsid w:val="00A50736"/>
    <w:rsid w:val="00AE7268"/>
    <w:rsid w:val="00B25736"/>
    <w:rsid w:val="00B956D9"/>
    <w:rsid w:val="00BA6BE8"/>
    <w:rsid w:val="00CC6324"/>
    <w:rsid w:val="00D20F1C"/>
    <w:rsid w:val="00D25442"/>
    <w:rsid w:val="00D31605"/>
    <w:rsid w:val="00E4774B"/>
    <w:rsid w:val="00ED510D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87EA"/>
  <w15:docId w15:val="{79B57D4E-CB26-41CD-B928-D08EFB60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6DB"/>
    <w:pPr>
      <w:spacing w:before="100" w:beforeAutospacing="1" w:after="100" w:afterAutospacing="1"/>
    </w:pPr>
  </w:style>
  <w:style w:type="paragraph" w:customStyle="1" w:styleId="ConsPlusNormal">
    <w:name w:val="ConsPlusNormal"/>
    <w:rsid w:val="00D2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 Игорь Владимирович</dc:creator>
  <cp:lastModifiedBy>Екатерина В. Иващенко</cp:lastModifiedBy>
  <cp:revision>3</cp:revision>
  <dcterms:created xsi:type="dcterms:W3CDTF">2023-09-21T14:50:00Z</dcterms:created>
  <dcterms:modified xsi:type="dcterms:W3CDTF">2023-09-21T14:51:00Z</dcterms:modified>
</cp:coreProperties>
</file>